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7D5" w:rsidRPr="00FF6F01" w:rsidRDefault="00A347D5" w:rsidP="00A347D5">
      <w:pPr>
        <w:jc w:val="right"/>
        <w:rPr>
          <w:i/>
          <w:lang w:eastAsia="ru-RU"/>
        </w:rPr>
      </w:pPr>
      <w:r w:rsidRPr="00FF6F01">
        <w:rPr>
          <w:rFonts w:ascii="Times New Roman" w:hAnsi="Times New Roman" w:cs="Times New Roman"/>
          <w:i/>
          <w:sz w:val="24"/>
          <w:szCs w:val="24"/>
          <w:lang w:eastAsia="ru-RU"/>
        </w:rPr>
        <w:t>Приложение 1</w:t>
      </w:r>
    </w:p>
    <w:p w:rsidR="00A347D5" w:rsidRPr="00FF6F01" w:rsidRDefault="00A347D5" w:rsidP="00A347D5">
      <w:pPr>
        <w:pStyle w:val="4"/>
        <w:jc w:val="center"/>
        <w:rPr>
          <w:b/>
          <w:i w:val="0"/>
          <w:sz w:val="24"/>
          <w:szCs w:val="24"/>
        </w:rPr>
      </w:pPr>
      <w:bookmarkStart w:id="0" w:name="_GoBack"/>
      <w:r w:rsidRPr="00FF6F01">
        <w:rPr>
          <w:b/>
          <w:i w:val="0"/>
          <w:sz w:val="24"/>
          <w:szCs w:val="24"/>
        </w:rPr>
        <w:t>Концепция образовательного продукта</w:t>
      </w:r>
    </w:p>
    <w:bookmarkEnd w:id="0"/>
    <w:p w:rsidR="00A347D5" w:rsidRPr="00FF6F01" w:rsidRDefault="00A347D5" w:rsidP="00A347D5">
      <w:pPr>
        <w:pStyle w:val="4"/>
        <w:ind w:firstLine="360"/>
        <w:rPr>
          <w:i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4"/>
        <w:gridCol w:w="5891"/>
      </w:tblGrid>
      <w:tr w:rsidR="00A347D5" w:rsidRPr="00FF6F01" w:rsidTr="00851866">
        <w:tc>
          <w:tcPr>
            <w:tcW w:w="3519" w:type="dxa"/>
          </w:tcPr>
          <w:p w:rsidR="00A347D5" w:rsidRPr="00FF6F01" w:rsidRDefault="00A347D5" w:rsidP="00851866">
            <w:pPr>
              <w:pStyle w:val="4"/>
              <w:outlineLvl w:val="3"/>
              <w:rPr>
                <w:i w:val="0"/>
                <w:sz w:val="24"/>
                <w:szCs w:val="24"/>
              </w:rPr>
            </w:pPr>
            <w:r w:rsidRPr="00FF6F01">
              <w:rPr>
                <w:i w:val="0"/>
                <w:sz w:val="24"/>
                <w:szCs w:val="24"/>
              </w:rPr>
              <w:t>Название</w:t>
            </w:r>
          </w:p>
        </w:tc>
        <w:tc>
          <w:tcPr>
            <w:tcW w:w="6052" w:type="dxa"/>
          </w:tcPr>
          <w:p w:rsidR="00A347D5" w:rsidRPr="00FF6F01" w:rsidRDefault="00A347D5" w:rsidP="00851866">
            <w:pPr>
              <w:pStyle w:val="4"/>
              <w:outlineLvl w:val="3"/>
              <w:rPr>
                <w:i w:val="0"/>
                <w:sz w:val="24"/>
                <w:szCs w:val="24"/>
              </w:rPr>
            </w:pPr>
          </w:p>
        </w:tc>
      </w:tr>
      <w:tr w:rsidR="00A347D5" w:rsidRPr="00FF6F01" w:rsidTr="00851866">
        <w:tc>
          <w:tcPr>
            <w:tcW w:w="3519" w:type="dxa"/>
          </w:tcPr>
          <w:p w:rsidR="00A347D5" w:rsidRPr="00FF6F01" w:rsidRDefault="00A347D5" w:rsidP="00851866">
            <w:pPr>
              <w:pStyle w:val="4"/>
              <w:outlineLvl w:val="3"/>
              <w:rPr>
                <w:i w:val="0"/>
                <w:sz w:val="24"/>
                <w:szCs w:val="24"/>
              </w:rPr>
            </w:pPr>
            <w:r w:rsidRPr="00FF6F01">
              <w:rPr>
                <w:i w:val="0"/>
                <w:sz w:val="24"/>
                <w:szCs w:val="24"/>
              </w:rPr>
              <w:t xml:space="preserve">Направление </w:t>
            </w:r>
            <w:proofErr w:type="gramStart"/>
            <w:r w:rsidRPr="00FF6F01">
              <w:rPr>
                <w:i w:val="0"/>
                <w:sz w:val="24"/>
                <w:szCs w:val="24"/>
              </w:rPr>
              <w:t>подготовки  или</w:t>
            </w:r>
            <w:proofErr w:type="gramEnd"/>
            <w:r w:rsidRPr="00FF6F01">
              <w:rPr>
                <w:i w:val="0"/>
                <w:sz w:val="24"/>
                <w:szCs w:val="24"/>
              </w:rPr>
              <w:t xml:space="preserve"> квалификация (в случае ДПО и </w:t>
            </w:r>
            <w:proofErr w:type="spellStart"/>
            <w:r w:rsidRPr="00FF6F01">
              <w:rPr>
                <w:i w:val="0"/>
                <w:sz w:val="24"/>
                <w:szCs w:val="24"/>
              </w:rPr>
              <w:t>майнора</w:t>
            </w:r>
            <w:proofErr w:type="spellEnd"/>
            <w:r w:rsidRPr="00FF6F01">
              <w:rPr>
                <w:i w:val="0"/>
                <w:sz w:val="24"/>
                <w:szCs w:val="24"/>
              </w:rPr>
              <w:t>)</w:t>
            </w:r>
          </w:p>
        </w:tc>
        <w:tc>
          <w:tcPr>
            <w:tcW w:w="6052" w:type="dxa"/>
          </w:tcPr>
          <w:p w:rsidR="00A347D5" w:rsidRPr="00FF6F01" w:rsidRDefault="00A347D5" w:rsidP="00851866">
            <w:pPr>
              <w:pStyle w:val="4"/>
              <w:outlineLvl w:val="3"/>
              <w:rPr>
                <w:i w:val="0"/>
                <w:sz w:val="24"/>
                <w:szCs w:val="24"/>
              </w:rPr>
            </w:pPr>
          </w:p>
        </w:tc>
      </w:tr>
      <w:tr w:rsidR="00A347D5" w:rsidRPr="00FF6F01" w:rsidTr="00851866">
        <w:tc>
          <w:tcPr>
            <w:tcW w:w="3519" w:type="dxa"/>
          </w:tcPr>
          <w:p w:rsidR="00A347D5" w:rsidRPr="00FF6F01" w:rsidRDefault="00A347D5" w:rsidP="00851866">
            <w:pPr>
              <w:pStyle w:val="4"/>
              <w:outlineLvl w:val="3"/>
              <w:rPr>
                <w:i w:val="0"/>
                <w:sz w:val="24"/>
                <w:szCs w:val="24"/>
              </w:rPr>
            </w:pPr>
            <w:r w:rsidRPr="00FF6F01">
              <w:rPr>
                <w:i w:val="0"/>
                <w:sz w:val="24"/>
                <w:szCs w:val="24"/>
              </w:rPr>
              <w:t>Язык реализации</w:t>
            </w:r>
          </w:p>
        </w:tc>
        <w:tc>
          <w:tcPr>
            <w:tcW w:w="6052" w:type="dxa"/>
          </w:tcPr>
          <w:p w:rsidR="00A347D5" w:rsidRPr="00FF6F01" w:rsidRDefault="00A347D5" w:rsidP="00851866">
            <w:pPr>
              <w:pStyle w:val="4"/>
              <w:outlineLvl w:val="3"/>
              <w:rPr>
                <w:i w:val="0"/>
                <w:sz w:val="24"/>
                <w:szCs w:val="24"/>
              </w:rPr>
            </w:pPr>
            <w:r w:rsidRPr="00FF6F01">
              <w:rPr>
                <w:i w:val="0"/>
                <w:sz w:val="24"/>
                <w:szCs w:val="24"/>
              </w:rPr>
              <w:t>Русский/ русский и английский/ английский</w:t>
            </w:r>
          </w:p>
        </w:tc>
      </w:tr>
      <w:tr w:rsidR="00A347D5" w:rsidRPr="00FF6F01" w:rsidTr="00851866">
        <w:tc>
          <w:tcPr>
            <w:tcW w:w="3519" w:type="dxa"/>
          </w:tcPr>
          <w:p w:rsidR="00A347D5" w:rsidRPr="00FF6F01" w:rsidRDefault="00A347D5" w:rsidP="00851866">
            <w:pPr>
              <w:pStyle w:val="4"/>
              <w:outlineLvl w:val="3"/>
              <w:rPr>
                <w:i w:val="0"/>
                <w:sz w:val="24"/>
                <w:szCs w:val="24"/>
              </w:rPr>
            </w:pPr>
            <w:r w:rsidRPr="00FF6F01">
              <w:rPr>
                <w:i w:val="0"/>
                <w:sz w:val="24"/>
                <w:szCs w:val="24"/>
              </w:rPr>
              <w:t>Актуальность</w:t>
            </w:r>
          </w:p>
        </w:tc>
        <w:tc>
          <w:tcPr>
            <w:tcW w:w="6052" w:type="dxa"/>
          </w:tcPr>
          <w:p w:rsidR="00A347D5" w:rsidRPr="00FF6F01" w:rsidRDefault="00A347D5" w:rsidP="00851866">
            <w:pPr>
              <w:pStyle w:val="4"/>
              <w:outlineLvl w:val="3"/>
              <w:rPr>
                <w:i w:val="0"/>
                <w:sz w:val="24"/>
                <w:szCs w:val="24"/>
              </w:rPr>
            </w:pPr>
          </w:p>
        </w:tc>
      </w:tr>
      <w:tr w:rsidR="00A347D5" w:rsidRPr="00FF6F01" w:rsidTr="00851866">
        <w:tc>
          <w:tcPr>
            <w:tcW w:w="3519" w:type="dxa"/>
          </w:tcPr>
          <w:p w:rsidR="00A347D5" w:rsidRPr="00FF6F01" w:rsidRDefault="00A347D5" w:rsidP="00851866">
            <w:pPr>
              <w:pStyle w:val="4"/>
              <w:outlineLvl w:val="3"/>
              <w:rPr>
                <w:i w:val="0"/>
                <w:sz w:val="24"/>
                <w:szCs w:val="24"/>
              </w:rPr>
            </w:pPr>
            <w:r w:rsidRPr="00FF6F01">
              <w:rPr>
                <w:i w:val="0"/>
                <w:sz w:val="24"/>
                <w:szCs w:val="24"/>
              </w:rPr>
              <w:t>Основные конкуренты</w:t>
            </w:r>
          </w:p>
        </w:tc>
        <w:tc>
          <w:tcPr>
            <w:tcW w:w="6052" w:type="dxa"/>
          </w:tcPr>
          <w:p w:rsidR="00A347D5" w:rsidRPr="00FF6F01" w:rsidRDefault="00A347D5" w:rsidP="00851866">
            <w:pPr>
              <w:pStyle w:val="4"/>
              <w:outlineLvl w:val="3"/>
              <w:rPr>
                <w:i w:val="0"/>
                <w:sz w:val="24"/>
                <w:szCs w:val="24"/>
              </w:rPr>
            </w:pPr>
          </w:p>
        </w:tc>
      </w:tr>
      <w:tr w:rsidR="00A347D5" w:rsidRPr="00FF6F01" w:rsidTr="00851866">
        <w:tc>
          <w:tcPr>
            <w:tcW w:w="3519" w:type="dxa"/>
          </w:tcPr>
          <w:p w:rsidR="00A347D5" w:rsidRPr="00FF6F01" w:rsidRDefault="00A347D5" w:rsidP="00851866">
            <w:pPr>
              <w:pStyle w:val="4"/>
              <w:outlineLvl w:val="3"/>
              <w:rPr>
                <w:i w:val="0"/>
                <w:sz w:val="24"/>
                <w:szCs w:val="24"/>
              </w:rPr>
            </w:pPr>
            <w:r w:rsidRPr="00FF6F01">
              <w:rPr>
                <w:i w:val="0"/>
                <w:sz w:val="24"/>
                <w:szCs w:val="24"/>
              </w:rPr>
              <w:t>Конкурентные преимущества</w:t>
            </w:r>
          </w:p>
        </w:tc>
        <w:tc>
          <w:tcPr>
            <w:tcW w:w="6052" w:type="dxa"/>
          </w:tcPr>
          <w:p w:rsidR="00A347D5" w:rsidRPr="00FF6F01" w:rsidRDefault="00A347D5" w:rsidP="00851866">
            <w:pPr>
              <w:pStyle w:val="4"/>
              <w:outlineLvl w:val="3"/>
              <w:rPr>
                <w:i w:val="0"/>
                <w:sz w:val="24"/>
                <w:szCs w:val="24"/>
              </w:rPr>
            </w:pPr>
          </w:p>
        </w:tc>
      </w:tr>
      <w:tr w:rsidR="00A347D5" w:rsidRPr="00FF6F01" w:rsidTr="00851866">
        <w:tc>
          <w:tcPr>
            <w:tcW w:w="3519" w:type="dxa"/>
          </w:tcPr>
          <w:p w:rsidR="00A347D5" w:rsidRPr="00FF6F01" w:rsidRDefault="00A347D5" w:rsidP="00851866">
            <w:pPr>
              <w:pStyle w:val="4"/>
              <w:outlineLvl w:val="3"/>
              <w:rPr>
                <w:i w:val="0"/>
                <w:sz w:val="24"/>
                <w:szCs w:val="24"/>
              </w:rPr>
            </w:pPr>
            <w:r w:rsidRPr="00FF6F01">
              <w:rPr>
                <w:i w:val="0"/>
                <w:sz w:val="24"/>
                <w:szCs w:val="24"/>
              </w:rPr>
              <w:t>Целевая аудитория</w:t>
            </w:r>
          </w:p>
        </w:tc>
        <w:tc>
          <w:tcPr>
            <w:tcW w:w="6052" w:type="dxa"/>
          </w:tcPr>
          <w:p w:rsidR="00A347D5" w:rsidRPr="00FF6F01" w:rsidRDefault="00A347D5" w:rsidP="00851866">
            <w:pPr>
              <w:pStyle w:val="4"/>
              <w:outlineLvl w:val="3"/>
              <w:rPr>
                <w:i w:val="0"/>
                <w:sz w:val="24"/>
                <w:szCs w:val="24"/>
              </w:rPr>
            </w:pPr>
            <w:r w:rsidRPr="00FF6F01">
              <w:rPr>
                <w:i w:val="0"/>
                <w:sz w:val="24"/>
                <w:szCs w:val="24"/>
              </w:rPr>
              <w:t>Кому может быть интересно, как предполагаем привлекать</w:t>
            </w:r>
          </w:p>
        </w:tc>
      </w:tr>
      <w:tr w:rsidR="00A347D5" w:rsidRPr="00FF6F01" w:rsidTr="00851866">
        <w:tc>
          <w:tcPr>
            <w:tcW w:w="3519" w:type="dxa"/>
          </w:tcPr>
          <w:p w:rsidR="00A347D5" w:rsidRPr="00FF6F01" w:rsidRDefault="00A347D5" w:rsidP="00851866">
            <w:pPr>
              <w:pStyle w:val="4"/>
              <w:outlineLvl w:val="3"/>
              <w:rPr>
                <w:i w:val="0"/>
                <w:sz w:val="24"/>
                <w:szCs w:val="24"/>
              </w:rPr>
            </w:pPr>
            <w:r w:rsidRPr="00FF6F01">
              <w:rPr>
                <w:i w:val="0"/>
                <w:sz w:val="24"/>
                <w:szCs w:val="24"/>
              </w:rPr>
              <w:t>Ожидаемые результаты реализации продукта (количество обучающихся, очный формат)</w:t>
            </w:r>
          </w:p>
        </w:tc>
        <w:tc>
          <w:tcPr>
            <w:tcW w:w="6052" w:type="dxa"/>
          </w:tcPr>
          <w:p w:rsidR="00A347D5" w:rsidRPr="00FF6F01" w:rsidRDefault="00A347D5" w:rsidP="00851866">
            <w:pPr>
              <w:pStyle w:val="4"/>
              <w:outlineLvl w:val="3"/>
              <w:rPr>
                <w:i w:val="0"/>
                <w:sz w:val="24"/>
                <w:szCs w:val="24"/>
              </w:rPr>
            </w:pPr>
            <w:r w:rsidRPr="00FF6F01">
              <w:rPr>
                <w:i w:val="0"/>
                <w:sz w:val="24"/>
                <w:szCs w:val="24"/>
              </w:rPr>
              <w:t>2022 –</w:t>
            </w:r>
          </w:p>
          <w:p w:rsidR="00A347D5" w:rsidRPr="00FF6F01" w:rsidRDefault="00A347D5" w:rsidP="00851866">
            <w:pPr>
              <w:pStyle w:val="4"/>
              <w:outlineLvl w:val="3"/>
              <w:rPr>
                <w:i w:val="0"/>
                <w:sz w:val="24"/>
                <w:szCs w:val="24"/>
              </w:rPr>
            </w:pPr>
            <w:r w:rsidRPr="00FF6F01">
              <w:rPr>
                <w:i w:val="0"/>
                <w:sz w:val="24"/>
                <w:szCs w:val="24"/>
              </w:rPr>
              <w:t>2023 –</w:t>
            </w:r>
          </w:p>
          <w:p w:rsidR="00A347D5" w:rsidRPr="00FF6F01" w:rsidRDefault="00A347D5" w:rsidP="00851866">
            <w:pPr>
              <w:pStyle w:val="4"/>
              <w:jc w:val="left"/>
              <w:outlineLvl w:val="3"/>
              <w:rPr>
                <w:i w:val="0"/>
                <w:sz w:val="24"/>
                <w:szCs w:val="24"/>
              </w:rPr>
            </w:pPr>
            <w:r w:rsidRPr="00FF6F01">
              <w:rPr>
                <w:i w:val="0"/>
                <w:sz w:val="24"/>
                <w:szCs w:val="24"/>
              </w:rPr>
              <w:t>2024 –</w:t>
            </w:r>
            <w:r w:rsidRPr="00FF6F01">
              <w:rPr>
                <w:i w:val="0"/>
                <w:sz w:val="24"/>
                <w:szCs w:val="24"/>
              </w:rPr>
              <w:br/>
              <w:t>Итого –</w:t>
            </w:r>
          </w:p>
        </w:tc>
      </w:tr>
      <w:tr w:rsidR="00A347D5" w:rsidRPr="00FF6F01" w:rsidTr="00851866">
        <w:tc>
          <w:tcPr>
            <w:tcW w:w="3519" w:type="dxa"/>
          </w:tcPr>
          <w:p w:rsidR="00A347D5" w:rsidRPr="00FF6F01" w:rsidRDefault="00A347D5" w:rsidP="00851866">
            <w:pPr>
              <w:pStyle w:val="4"/>
              <w:outlineLvl w:val="3"/>
              <w:rPr>
                <w:i w:val="0"/>
                <w:sz w:val="24"/>
                <w:szCs w:val="24"/>
              </w:rPr>
            </w:pPr>
            <w:r w:rsidRPr="00FF6F01">
              <w:rPr>
                <w:i w:val="0"/>
                <w:sz w:val="24"/>
                <w:szCs w:val="24"/>
              </w:rPr>
              <w:t>Сетевая форма (дает приоритет при конкурсном отборе)</w:t>
            </w:r>
          </w:p>
        </w:tc>
        <w:tc>
          <w:tcPr>
            <w:tcW w:w="6052" w:type="dxa"/>
          </w:tcPr>
          <w:p w:rsidR="00A347D5" w:rsidRPr="00FF6F01" w:rsidRDefault="00A347D5" w:rsidP="00851866">
            <w:pPr>
              <w:pStyle w:val="4"/>
              <w:outlineLvl w:val="3"/>
              <w:rPr>
                <w:i w:val="0"/>
                <w:sz w:val="24"/>
                <w:szCs w:val="24"/>
              </w:rPr>
            </w:pPr>
            <w:r w:rsidRPr="00FF6F01">
              <w:rPr>
                <w:i w:val="0"/>
                <w:sz w:val="24"/>
                <w:szCs w:val="24"/>
              </w:rPr>
              <w:t xml:space="preserve">Да/нет. Если да, то указать партнеров </w:t>
            </w:r>
          </w:p>
        </w:tc>
      </w:tr>
      <w:tr w:rsidR="00A347D5" w:rsidRPr="00FF6F01" w:rsidTr="00851866">
        <w:tc>
          <w:tcPr>
            <w:tcW w:w="3519" w:type="dxa"/>
          </w:tcPr>
          <w:p w:rsidR="00A347D5" w:rsidRPr="00FF6F01" w:rsidRDefault="00A347D5" w:rsidP="00851866">
            <w:pPr>
              <w:pStyle w:val="4"/>
              <w:outlineLvl w:val="3"/>
              <w:rPr>
                <w:i w:val="0"/>
                <w:sz w:val="24"/>
                <w:szCs w:val="24"/>
              </w:rPr>
            </w:pPr>
            <w:r w:rsidRPr="00FF6F01">
              <w:rPr>
                <w:i w:val="0"/>
                <w:sz w:val="24"/>
                <w:szCs w:val="24"/>
              </w:rPr>
              <w:t>Особенности программы</w:t>
            </w:r>
          </w:p>
        </w:tc>
        <w:tc>
          <w:tcPr>
            <w:tcW w:w="6052" w:type="dxa"/>
          </w:tcPr>
          <w:p w:rsidR="00A347D5" w:rsidRPr="00FF6F01" w:rsidRDefault="00A347D5" w:rsidP="00851866">
            <w:pPr>
              <w:pStyle w:val="4"/>
              <w:outlineLvl w:val="3"/>
              <w:rPr>
                <w:i w:val="0"/>
                <w:sz w:val="24"/>
                <w:szCs w:val="24"/>
              </w:rPr>
            </w:pPr>
            <w:r w:rsidRPr="00FF6F01">
              <w:rPr>
                <w:i w:val="0"/>
                <w:sz w:val="24"/>
                <w:szCs w:val="24"/>
              </w:rPr>
              <w:t xml:space="preserve">Специфические требования, </w:t>
            </w:r>
            <w:proofErr w:type="gramStart"/>
            <w:r w:rsidRPr="00FF6F01">
              <w:rPr>
                <w:i w:val="0"/>
                <w:sz w:val="24"/>
                <w:szCs w:val="24"/>
              </w:rPr>
              <w:t>например</w:t>
            </w:r>
            <w:proofErr w:type="gramEnd"/>
            <w:r w:rsidRPr="00FF6F01">
              <w:rPr>
                <w:i w:val="0"/>
                <w:sz w:val="24"/>
                <w:szCs w:val="24"/>
              </w:rPr>
              <w:t xml:space="preserve"> оборудование, необходимые дополнительные разрешения или регламенты и т.п.</w:t>
            </w:r>
          </w:p>
        </w:tc>
      </w:tr>
      <w:tr w:rsidR="00A347D5" w:rsidRPr="00FF6F01" w:rsidTr="00851866">
        <w:tc>
          <w:tcPr>
            <w:tcW w:w="3519" w:type="dxa"/>
          </w:tcPr>
          <w:p w:rsidR="00A347D5" w:rsidRPr="00FF6F01" w:rsidRDefault="00A347D5" w:rsidP="00851866">
            <w:pPr>
              <w:pStyle w:val="4"/>
              <w:outlineLvl w:val="3"/>
              <w:rPr>
                <w:i w:val="0"/>
                <w:sz w:val="24"/>
                <w:szCs w:val="24"/>
              </w:rPr>
            </w:pPr>
            <w:r w:rsidRPr="00FF6F01">
              <w:rPr>
                <w:i w:val="0"/>
                <w:sz w:val="24"/>
                <w:szCs w:val="24"/>
              </w:rPr>
              <w:t>Потенциальные работодатели и запрос со стороны рынка труда</w:t>
            </w:r>
          </w:p>
        </w:tc>
        <w:tc>
          <w:tcPr>
            <w:tcW w:w="6052" w:type="dxa"/>
          </w:tcPr>
          <w:p w:rsidR="00A347D5" w:rsidRPr="00FF6F01" w:rsidRDefault="00A347D5" w:rsidP="00851866">
            <w:pPr>
              <w:pStyle w:val="4"/>
              <w:outlineLvl w:val="3"/>
              <w:rPr>
                <w:i w:val="0"/>
                <w:sz w:val="24"/>
                <w:szCs w:val="24"/>
              </w:rPr>
            </w:pPr>
          </w:p>
        </w:tc>
      </w:tr>
    </w:tbl>
    <w:p w:rsidR="00A347D5" w:rsidRPr="00FF6F01" w:rsidRDefault="00A347D5" w:rsidP="00A347D5">
      <w:pPr>
        <w:pStyle w:val="4"/>
        <w:ind w:firstLine="360"/>
        <w:rPr>
          <w:i w:val="0"/>
          <w:sz w:val="24"/>
          <w:szCs w:val="24"/>
        </w:rPr>
      </w:pPr>
    </w:p>
    <w:p w:rsidR="00A347D5" w:rsidRPr="00FF6F01" w:rsidRDefault="00A347D5" w:rsidP="00A347D5">
      <w:pPr>
        <w:pStyle w:val="4"/>
        <w:ind w:firstLine="360"/>
        <w:rPr>
          <w:i w:val="0"/>
          <w:sz w:val="24"/>
          <w:szCs w:val="24"/>
        </w:rPr>
      </w:pPr>
    </w:p>
    <w:p w:rsidR="00A347D5" w:rsidRPr="00FF6F01" w:rsidRDefault="00A347D5" w:rsidP="00A347D5">
      <w:pPr>
        <w:pStyle w:val="4"/>
        <w:ind w:firstLine="360"/>
        <w:rPr>
          <w:i w:val="0"/>
          <w:sz w:val="24"/>
          <w:szCs w:val="24"/>
        </w:rPr>
      </w:pPr>
      <w:r w:rsidRPr="00FF6F01">
        <w:rPr>
          <w:i w:val="0"/>
          <w:sz w:val="24"/>
          <w:szCs w:val="24"/>
        </w:rPr>
        <w:t>Руководитель проекта _________ (ФИО)</w:t>
      </w:r>
    </w:p>
    <w:p w:rsidR="00A347D5" w:rsidRPr="00FF6F01" w:rsidRDefault="00A347D5" w:rsidP="00A347D5">
      <w:pPr>
        <w:pStyle w:val="4"/>
        <w:ind w:firstLine="360"/>
        <w:rPr>
          <w:i w:val="0"/>
          <w:sz w:val="24"/>
          <w:szCs w:val="24"/>
        </w:rPr>
      </w:pPr>
    </w:p>
    <w:p w:rsidR="00A347D5" w:rsidRPr="00FF6F01" w:rsidRDefault="00A347D5" w:rsidP="00A347D5">
      <w:pPr>
        <w:pStyle w:val="4"/>
        <w:ind w:firstLine="360"/>
        <w:rPr>
          <w:i w:val="0"/>
          <w:sz w:val="24"/>
          <w:szCs w:val="24"/>
        </w:rPr>
      </w:pPr>
      <w:r w:rsidRPr="00FF6F01">
        <w:rPr>
          <w:i w:val="0"/>
          <w:sz w:val="24"/>
          <w:szCs w:val="24"/>
        </w:rPr>
        <w:t>Дата ____________</w:t>
      </w:r>
    </w:p>
    <w:p w:rsidR="00A347D5" w:rsidRPr="00FF6F01" w:rsidRDefault="00A347D5" w:rsidP="00A347D5">
      <w:pPr>
        <w:rPr>
          <w:rFonts w:ascii="Times New Roman" w:hAnsi="Times New Roman" w:cs="Times New Roman"/>
          <w:sz w:val="24"/>
          <w:szCs w:val="24"/>
        </w:rPr>
      </w:pPr>
    </w:p>
    <w:p w:rsidR="00850035" w:rsidRDefault="00850035"/>
    <w:sectPr w:rsidR="00850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D5"/>
    <w:rsid w:val="00850035"/>
    <w:rsid w:val="00A3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BFB67-036B-4583-A91F-D3B78791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7D5"/>
    <w:pPr>
      <w:spacing w:after="200" w:line="276" w:lineRule="auto"/>
    </w:pPr>
  </w:style>
  <w:style w:type="paragraph" w:styleId="4">
    <w:name w:val="heading 4"/>
    <w:basedOn w:val="a"/>
    <w:next w:val="a"/>
    <w:link w:val="40"/>
    <w:qFormat/>
    <w:rsid w:val="00A347D5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347D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table" w:styleId="a3">
    <w:name w:val="Table Grid"/>
    <w:basedOn w:val="a1"/>
    <w:uiPriority w:val="59"/>
    <w:rsid w:val="00A34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dc:description/>
  <cp:lastModifiedBy>AG</cp:lastModifiedBy>
  <cp:revision>1</cp:revision>
  <dcterms:created xsi:type="dcterms:W3CDTF">2022-01-17T11:36:00Z</dcterms:created>
  <dcterms:modified xsi:type="dcterms:W3CDTF">2022-01-17T11:37:00Z</dcterms:modified>
</cp:coreProperties>
</file>